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84" w:rsidRPr="000E385E" w:rsidRDefault="001B7F4D" w:rsidP="001B7F4D">
      <w:pPr>
        <w:jc w:val="center"/>
        <w:rPr>
          <w:rFonts w:ascii="Times New Roman" w:hAnsi="Times New Roman" w:cs="Times New Roman"/>
          <w:lang w:val="kk-KZ"/>
        </w:rPr>
      </w:pPr>
      <w:r w:rsidRPr="000E385E">
        <w:rPr>
          <w:rFonts w:ascii="Times New Roman" w:hAnsi="Times New Roman" w:cs="Times New Roman"/>
          <w:lang w:val="kk-KZ"/>
        </w:rPr>
        <w:t>Ашық сабақ</w:t>
      </w: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668"/>
        <w:gridCol w:w="1968"/>
        <w:gridCol w:w="2709"/>
        <w:gridCol w:w="756"/>
        <w:gridCol w:w="1263"/>
        <w:gridCol w:w="1134"/>
        <w:gridCol w:w="1417"/>
      </w:tblGrid>
      <w:tr w:rsidR="001B7F4D" w:rsidRPr="000E385E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1B7F4D" w:rsidRPr="000E385E" w:rsidRDefault="001B7F4D" w:rsidP="00895439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F4D" w:rsidRPr="000E385E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1B7F4D" w:rsidRPr="008C2C43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1B7F4D" w:rsidRPr="000E385E" w:rsidRDefault="001B7F4D" w:rsidP="00895439">
            <w:pPr>
              <w:pStyle w:val="Default"/>
              <w:rPr>
                <w:lang w:val="kk-KZ"/>
              </w:rPr>
            </w:pPr>
            <w:r w:rsidRPr="000E385E">
              <w:rPr>
                <w:lang w:val="kk-KZ"/>
              </w:rPr>
              <w:t xml:space="preserve">Кеңестік Қазақстанның мәдениеті: білім мен ғылым </w:t>
            </w:r>
          </w:p>
        </w:tc>
      </w:tr>
      <w:tr w:rsidR="001B7F4D" w:rsidRPr="000E385E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1B7F4D" w:rsidRPr="000E385E" w:rsidRDefault="008C2C43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Байдуанова Марина Тургайбековна</w:t>
            </w:r>
            <w:bookmarkStart w:id="0" w:name="_GoBack"/>
            <w:bookmarkEnd w:id="0"/>
          </w:p>
        </w:tc>
      </w:tr>
      <w:tr w:rsidR="001B7F4D" w:rsidRPr="000E385E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F4D" w:rsidRPr="000E385E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B7F4D" w:rsidRPr="008C2C43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1B7F4D" w:rsidRPr="000E385E" w:rsidRDefault="001B7F4D" w:rsidP="00895439">
            <w:pPr>
              <w:pStyle w:val="Default"/>
              <w:rPr>
                <w:lang w:val="kk-KZ"/>
              </w:rPr>
            </w:pPr>
            <w:r w:rsidRPr="000E385E">
              <w:rPr>
                <w:lang w:val="kk-KZ"/>
              </w:rPr>
              <w:t xml:space="preserve">Ахмет Байтұрсынов – «ұлт ұстазы» 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Ахмет Байтұрсыновтың ғылыми мұрасы қандай? </w:t>
            </w:r>
          </w:p>
        </w:tc>
      </w:tr>
      <w:tr w:rsidR="001B7F4D" w:rsidRPr="008C2C43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1B7F4D" w:rsidRPr="000E385E" w:rsidRDefault="001B7F4D" w:rsidP="00895439">
            <w:pPr>
              <w:pStyle w:val="Default"/>
              <w:rPr>
                <w:lang w:val="kk-KZ"/>
              </w:rPr>
            </w:pPr>
            <w:r w:rsidRPr="000E385E">
              <w:rPr>
                <w:lang w:val="kk-KZ"/>
              </w:rPr>
              <w:t xml:space="preserve">8.2.2.2 Ахмет Байтұрсыновты қазақ тіл білімінің негізін салушы, қоғам қайраткері ретінде бағалау. </w:t>
            </w:r>
          </w:p>
        </w:tc>
      </w:tr>
      <w:tr w:rsidR="001B7F4D" w:rsidRPr="008C2C43" w:rsidTr="00895439">
        <w:tc>
          <w:tcPr>
            <w:tcW w:w="3636" w:type="dxa"/>
            <w:gridSpan w:val="2"/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1B7F4D" w:rsidRPr="000E385E" w:rsidRDefault="001B7F4D" w:rsidP="008954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E385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Ахмет Байтұрсыновты қазақ тіл білімінің негізін салушы, қоғам қайраткері ретінде бағалайды. </w:t>
            </w:r>
          </w:p>
        </w:tc>
      </w:tr>
      <w:tr w:rsidR="001B7F4D" w:rsidRPr="000E385E" w:rsidTr="00895439">
        <w:trPr>
          <w:trHeight w:val="256"/>
        </w:trPr>
        <w:tc>
          <w:tcPr>
            <w:tcW w:w="10915" w:type="dxa"/>
            <w:gridSpan w:val="7"/>
          </w:tcPr>
          <w:p w:rsidR="001B7F4D" w:rsidRPr="000E385E" w:rsidRDefault="001B7F4D" w:rsidP="0089543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1B7F4D" w:rsidRPr="000E385E" w:rsidTr="00895439">
        <w:tc>
          <w:tcPr>
            <w:tcW w:w="1668" w:type="dxa"/>
          </w:tcPr>
          <w:p w:rsidR="001B7F4D" w:rsidRPr="000E385E" w:rsidRDefault="001B7F4D" w:rsidP="0089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1B7F4D" w:rsidRPr="000E385E" w:rsidRDefault="001B7F4D" w:rsidP="0089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</w:tcPr>
          <w:p w:rsidR="001B7F4D" w:rsidRPr="000E385E" w:rsidRDefault="001B7F4D" w:rsidP="0089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F4D" w:rsidRPr="000E385E" w:rsidRDefault="001B7F4D" w:rsidP="0089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7F4D" w:rsidRPr="000E385E" w:rsidRDefault="001B7F4D" w:rsidP="0089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B7F4D" w:rsidRPr="008C2C43" w:rsidTr="00895439">
        <w:trPr>
          <w:trHeight w:val="1557"/>
        </w:trPr>
        <w:tc>
          <w:tcPr>
            <w:tcW w:w="1668" w:type="dxa"/>
            <w:tcBorders>
              <w:bottom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Тақырыпты айқындау</w:t>
            </w:r>
          </w:p>
          <w:p w:rsidR="001B7F4D" w:rsidRPr="000E385E" w:rsidRDefault="001B7F4D" w:rsidP="00895439">
            <w:pPr>
              <w:tabs>
                <w:tab w:val="left" w:pos="206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«Тұлғаны тану» әдісі</w:t>
            </w:r>
          </w:p>
          <w:p w:rsidR="003A5F84" w:rsidRPr="000E385E" w:rsidRDefault="000E385E" w:rsidP="001B7F4D">
            <w:pPr>
              <w:tabs>
                <w:tab w:val="left" w:pos="206"/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</w:pPr>
            <w:r w:rsidRPr="000E385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  <w:t xml:space="preserve">«Егер де біз қазақ деген ұлт болып тұруды тілесек, қарнымыз ашпас қамын ойлағандай тіліміздің де сақталу қамын қатар ойлау керек» </w:t>
            </w:r>
          </w:p>
          <w:p w:rsidR="001B7F4D" w:rsidRPr="000E385E" w:rsidRDefault="001B7F4D" w:rsidP="001B7F4D">
            <w:pPr>
              <w:pStyle w:val="a7"/>
              <w:numPr>
                <w:ilvl w:val="0"/>
                <w:numId w:val="4"/>
              </w:numPr>
              <w:tabs>
                <w:tab w:val="left" w:pos="206"/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 w:rsidRPr="000E385E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ХХ ғасырдың  басында қазақ қоғамындағы негізгі мәселе? </w:t>
            </w:r>
          </w:p>
          <w:p w:rsidR="001B7F4D" w:rsidRPr="000E385E" w:rsidRDefault="001B7F4D" w:rsidP="001B7F4D">
            <w:pPr>
              <w:pStyle w:val="a7"/>
              <w:numPr>
                <w:ilvl w:val="0"/>
                <w:numId w:val="4"/>
              </w:numPr>
              <w:tabs>
                <w:tab w:val="left" w:pos="206"/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 w:rsidRPr="000E385E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Сол мәселенің қазіргі қоғамдағы өзектілігі бар ма? </w:t>
            </w:r>
          </w:p>
          <w:p w:rsidR="001B7F4D" w:rsidRPr="000E385E" w:rsidRDefault="001B7F4D" w:rsidP="001B7F4D">
            <w:pPr>
              <w:pStyle w:val="a7"/>
              <w:numPr>
                <w:ilvl w:val="0"/>
                <w:numId w:val="4"/>
              </w:numPr>
              <w:tabs>
                <w:tab w:val="left" w:pos="206"/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0E385E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>Бүгінгі тақырыбымыз не туралы болуы мүмкін?</w:t>
            </w:r>
          </w:p>
          <w:p w:rsidR="001B7F4D" w:rsidRPr="000E385E" w:rsidRDefault="001B7F4D" w:rsidP="00895439">
            <w:pPr>
              <w:tabs>
                <w:tab w:val="left" w:pos="206"/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E385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Сабақтың тақырыбы мен мақсаттары, бағалау критерийлері хабарланады.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сұрақтарымен таныстырылады.</w:t>
            </w:r>
          </w:p>
          <w:p w:rsidR="001B7F4D" w:rsidRPr="000E385E" w:rsidRDefault="001B7F4D" w:rsidP="001B7F4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Байтұрсыновтың ғылыми мұрасы қандай?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1B7F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1B7F4D" w:rsidRPr="000E385E" w:rsidRDefault="001B7F4D" w:rsidP="0089543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1B7F4D" w:rsidRPr="000E385E" w:rsidRDefault="001B7F4D" w:rsidP="00895439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ҚБ</w:t>
            </w:r>
            <w:r w:rsidRPr="000E385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Мадақ</w:t>
            </w:r>
          </w:p>
          <w:p w:rsidR="001B7F4D" w:rsidRPr="000E385E" w:rsidRDefault="001B7F4D" w:rsidP="0089543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суреттер</w:t>
            </w:r>
          </w:p>
          <w:p w:rsidR="001B7F4D" w:rsidRPr="000E385E" w:rsidRDefault="008C2C43" w:rsidP="0089543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1B7F4D" w:rsidRPr="000E3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http://www.youtube.com/watch?v=5O4Onq6P9qQ</w:t>
              </w:r>
            </w:hyperlink>
            <w:r w:rsidR="001B7F4D"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7F4D" w:rsidRPr="000E385E" w:rsidRDefault="001B7F4D" w:rsidP="0089543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Тіл - ұлттың басты негізі</w:t>
            </w: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суреттер</w:t>
            </w: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F4D" w:rsidRPr="000E385E" w:rsidTr="00895439">
        <w:trPr>
          <w:trHeight w:val="14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1B7F4D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E38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Зерттеу және талдау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А.Байтұрсыновтың еңбектері туралы ықшамдалған мәтін ұсыныңыз.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«Түсін,талда,жеткіз»-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3A5F84" w:rsidRPr="000E385E" w:rsidRDefault="000E385E" w:rsidP="001B7F4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38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Ахмет Байтұрсынұлы тұлғасының қалыптасуы</w:t>
            </w:r>
          </w:p>
          <w:p w:rsidR="003A5F84" w:rsidRPr="000E385E" w:rsidRDefault="000E385E" w:rsidP="001B7F4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38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Әдеби мұрасы және саяси қызметі</w:t>
            </w:r>
          </w:p>
          <w:p w:rsidR="003A5F84" w:rsidRPr="000E385E" w:rsidRDefault="000E385E" w:rsidP="001B7F4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38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Ғылыми ағартушылық қызметі</w:t>
            </w:r>
          </w:p>
          <w:p w:rsidR="001B7F4D" w:rsidRPr="000E385E" w:rsidRDefault="001B7F4D" w:rsidP="001B7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«</w:t>
            </w:r>
            <w:proofErr w:type="spellStart"/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Бірге</w:t>
            </w:r>
            <w:proofErr w:type="spellEnd"/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ойлаймыз</w:t>
            </w:r>
            <w:proofErr w:type="spellEnd"/>
            <w:proofErr w:type="gramStart"/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»</w:t>
            </w: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gramEnd"/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жұмыс</w:t>
            </w: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1B7F4D" w:rsidRPr="000E385E" w:rsidRDefault="001B7F4D" w:rsidP="001B7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“Ахмет Байтұрсынұлы –ұлттық жазудың рефоматоры”</w:t>
            </w:r>
          </w:p>
          <w:p w:rsidR="001B7F4D" w:rsidRPr="000E385E" w:rsidRDefault="001B7F4D" w:rsidP="001B7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Тұжырымды фактілермен дәлелдеңіздер</w:t>
            </w: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3"/>
            </w:tblGrid>
            <w:tr w:rsidR="001B7F4D" w:rsidRPr="000E385E" w:rsidTr="001B7F4D">
              <w:tc>
                <w:tcPr>
                  <w:tcW w:w="2223" w:type="dxa"/>
                </w:tcPr>
                <w:p w:rsidR="001B7F4D" w:rsidRPr="000E385E" w:rsidRDefault="001B7F4D" w:rsidP="008C2C43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E385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223" w:type="dxa"/>
                </w:tcPr>
                <w:p w:rsidR="001B7F4D" w:rsidRPr="000E385E" w:rsidRDefault="001B7F4D" w:rsidP="008C2C43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E385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1B7F4D" w:rsidRPr="000E385E" w:rsidTr="001B7F4D">
              <w:tc>
                <w:tcPr>
                  <w:tcW w:w="2223" w:type="dxa"/>
                </w:tcPr>
                <w:p w:rsidR="001B7F4D" w:rsidRPr="000E385E" w:rsidRDefault="001B7F4D" w:rsidP="008C2C43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E385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223" w:type="dxa"/>
                </w:tcPr>
                <w:p w:rsidR="001B7F4D" w:rsidRPr="000E385E" w:rsidRDefault="001B7F4D" w:rsidP="008C2C43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E385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</w:tbl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«Бізден сұрақ-сізден жауап»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Топтар өзара сұрақтарға жауап береді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Дереккөзбен жұмыс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Дереккөздермен танысып, тарихи деректер бойынша </w:t>
            </w:r>
            <w:r w:rsidRPr="000E385E">
              <w:rPr>
                <w:rFonts w:ascii="Times New Roman" w:hAnsi="Times New Roman" w:cs="Times New Roman"/>
                <w:bCs/>
                <w:sz w:val="24"/>
                <w:szCs w:val="24"/>
              </w:rPr>
              <w:t>PEST</w:t>
            </w: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талдау.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“Біліміңді таныт”-ұжымдық жұмыс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Хронологиялық тапсырма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 өмірі бойынша жылдармен жұмыс жасайды.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Пікірің қажет!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Ахмет Байтұрсыновты «реформатор» деп атайды?</w:t>
            </w:r>
            <w:r w:rsidRPr="000E38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 талдау ұсыныңыз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Бейне бойынша жұмыс</w:t>
            </w:r>
          </w:p>
          <w:p w:rsidR="001B7F4D" w:rsidRPr="000E385E" w:rsidRDefault="001B7F4D" w:rsidP="001B7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Бейнежазбаны қарау барысында оқушылар А.Байтұрсыновтың ұлт ұстазы болуына  әсер еткен факторлар бойынша </w:t>
            </w: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GREAT формуласы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толтырады. 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4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2"/>
              <w:gridCol w:w="1073"/>
            </w:tblGrid>
            <w:tr w:rsidR="000E385E" w:rsidRPr="000E385E" w:rsidTr="00895439">
              <w:trPr>
                <w:trHeight w:val="450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  <w:r w:rsidRPr="000E385E">
                    <w:rPr>
                      <w:bCs/>
                      <w:lang w:val="kk-KZ" w:eastAsia="en-US"/>
                    </w:rPr>
                    <w:t xml:space="preserve">G (Groundbreaking) - елеулі/ бетбұрысты 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</w:p>
              </w:tc>
            </w:tr>
            <w:tr w:rsidR="000E385E" w:rsidRPr="000E385E" w:rsidTr="00895439">
              <w:trPr>
                <w:trHeight w:val="489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  <w:r w:rsidRPr="000E385E">
                    <w:rPr>
                      <w:bCs/>
                      <w:lang w:val="kk-KZ" w:eastAsia="en-US"/>
                    </w:rPr>
                    <w:t xml:space="preserve">R (Remembered) - есте қаларлық 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</w:p>
              </w:tc>
            </w:tr>
            <w:tr w:rsidR="000E385E" w:rsidRPr="000E385E" w:rsidTr="00895439">
              <w:trPr>
                <w:trHeight w:val="489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  <w:r w:rsidRPr="000E385E">
                    <w:rPr>
                      <w:bCs/>
                      <w:lang w:val="kk-KZ" w:eastAsia="en-US"/>
                    </w:rPr>
                    <w:t xml:space="preserve">E (Events) - маңызды оқиға 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</w:p>
              </w:tc>
            </w:tr>
            <w:tr w:rsidR="000E385E" w:rsidRPr="000E385E" w:rsidTr="00895439">
              <w:trPr>
                <w:trHeight w:val="351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  <w:r w:rsidRPr="000E385E">
                    <w:rPr>
                      <w:bCs/>
                      <w:lang w:val="kk-KZ" w:eastAsia="en-US"/>
                    </w:rPr>
                    <w:t xml:space="preserve">А (Affected) - болашаққа әсері 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</w:p>
              </w:tc>
            </w:tr>
            <w:tr w:rsidR="000E385E" w:rsidRPr="000E385E" w:rsidTr="00895439">
              <w:trPr>
                <w:trHeight w:val="325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  <w:r w:rsidRPr="000E385E">
                    <w:rPr>
                      <w:bCs/>
                      <w:lang w:val="kk-KZ" w:eastAsia="en-US"/>
                    </w:rPr>
                    <w:t xml:space="preserve">T (Terrifying) кездескен қиындықтар 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85E" w:rsidRPr="000E385E" w:rsidRDefault="000E385E" w:rsidP="008C2C43">
                  <w:pPr>
                    <w:pStyle w:val="a9"/>
                    <w:framePr w:hSpace="180" w:wrap="around" w:vAnchor="text" w:hAnchor="text" w:xAlign="center" w:y="1"/>
                    <w:shd w:val="clear" w:color="auto" w:fill="FFFFFF"/>
                    <w:suppressOverlap/>
                    <w:rPr>
                      <w:lang w:val="kk-KZ" w:eastAsia="en-US"/>
                    </w:rPr>
                  </w:pPr>
                </w:p>
              </w:tc>
            </w:tr>
          </w:tbl>
          <w:p w:rsidR="001B7F4D" w:rsidRPr="000E385E" w:rsidRDefault="001B7F4D" w:rsidP="00895439">
            <w:pPr>
              <w:pStyle w:val="a7"/>
              <w:ind w:left="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ойды анықтайды</w:t>
            </w:r>
          </w:p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А.Байтұрсыновтың қазақ жазуы мен қоғамдық-саяси өмірге сіңірген еңбектерін анықтайды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Дескриптор:</w:t>
            </w:r>
            <w:r w:rsidRPr="000E38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-Ахмет Байтұрсынұлы тұлғалық қасиеттерін </w:t>
            </w: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анықтау; 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-Ахмет Байтұрсынұлының қызметтерін сипаттайды;</w:t>
            </w:r>
            <w:r w:rsidRPr="000E38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-саяси саладағы өзгерістерді анықтайды; 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-экономикадағы өзгерістерді анықтайды; 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-қоғамның әлеуметтік өміріндегі өзгерістерді анықтайды; </w:t>
            </w:r>
          </w:p>
          <w:p w:rsidR="001B7F4D" w:rsidRPr="000E385E" w:rsidRDefault="001B7F4D" w:rsidP="001B7F4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Дескриптор:</w:t>
            </w:r>
          </w:p>
          <w:p w:rsidR="000E385E" w:rsidRPr="000E385E" w:rsidRDefault="000E385E" w:rsidP="000E385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 Байтұрсынұлының еңбектерінің тарихи маңыздылы</w:t>
            </w:r>
          </w:p>
          <w:p w:rsidR="000E385E" w:rsidRPr="000E385E" w:rsidRDefault="000E385E" w:rsidP="000E385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ғына  </w:t>
            </w:r>
          </w:p>
          <w:p w:rsidR="000E385E" w:rsidRPr="000E385E" w:rsidRDefault="000E385E" w:rsidP="000E38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талдау жасайды;</w:t>
            </w:r>
            <w:r w:rsidRPr="000E38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</w:t>
            </w: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тақырып</w:t>
            </w: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мәтіндер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Дереккөз: </w:t>
            </w:r>
            <w:r w:rsidR="008C2C43">
              <w:fldChar w:fldCharType="begin"/>
            </w:r>
            <w:r w:rsidR="008C2C43" w:rsidRPr="008C2C43">
              <w:rPr>
                <w:lang w:val="kk-KZ"/>
              </w:rPr>
              <w:instrText xml:space="preserve"> HYPERLINK "http://e-history.kz/kz/contents/view/2403" </w:instrText>
            </w:r>
            <w:r w:rsidR="008C2C43">
              <w:fldChar w:fldCharType="separate"/>
            </w:r>
            <w:r w:rsidRPr="000E385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http://e-history.kz/kz/contents/view/2403</w:t>
            </w:r>
            <w:r w:rsidR="008C2C4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E38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-                                                                                                                                                    © e-history.kz</w:t>
            </w:r>
          </w:p>
          <w:p w:rsidR="001B7F4D" w:rsidRPr="000E385E" w:rsidRDefault="001B7F4D" w:rsidP="008954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https://www.zharar.com/kz/biograph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y/1454-ahmet.html</w:t>
            </w:r>
          </w:p>
          <w:p w:rsidR="001B7F4D" w:rsidRPr="000E385E" w:rsidRDefault="001B7F4D" w:rsidP="00895439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© </w:t>
            </w:r>
            <w:hyperlink r:id="rId7" w:history="1">
              <w:r w:rsidRPr="000E38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www.ZHARAR.com</w:t>
              </w:r>
            </w:hyperlink>
          </w:p>
          <w:p w:rsidR="001B7F4D" w:rsidRPr="000E385E" w:rsidRDefault="001B7F4D" w:rsidP="00895439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суреттер</w:t>
            </w: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0E385E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E38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GREAT формуласы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кестесі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ҚБ парағы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B7F4D" w:rsidRPr="000E385E" w:rsidTr="00895439">
        <w:trPr>
          <w:trHeight w:val="207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1B7F4D" w:rsidRPr="000E385E" w:rsidRDefault="001B7F4D" w:rsidP="0089543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87027984413</w:t>
            </w:r>
          </w:p>
          <w:p w:rsidR="001B7F4D" w:rsidRPr="000E385E" w:rsidRDefault="001B7F4D" w:rsidP="00895439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голд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1B7F4D" w:rsidRPr="000E385E" w:rsidRDefault="001B7F4D" w:rsidP="001B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«Эйлер шеңбері» әдісі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1B7F4D" w:rsidRPr="000E385E" w:rsidRDefault="001B7F4D" w:rsidP="001B7F4D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E385E">
              <w:rPr>
                <w:rFonts w:ascii="Times New Roman" w:hAnsi="Times New Roman"/>
                <w:sz w:val="24"/>
                <w:lang w:val="kk-KZ"/>
              </w:rPr>
              <w:t>Тақырып бойынша негізгі идеяларды жинақтап, саралау.Идеялар жинақталып, сараланады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сабақты М.Әуезовтың төмендегідей сөзімен қорытындылауға мүмкіндік жасаңыз.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0E385E" w:rsidRPr="000E385E" w:rsidRDefault="000E385E" w:rsidP="000E385E">
            <w:pPr>
              <w:pStyle w:val="Default"/>
              <w:rPr>
                <w:lang w:val="kk-KZ"/>
              </w:rPr>
            </w:pPr>
            <w:r w:rsidRPr="000E385E">
              <w:rPr>
                <w:bCs/>
                <w:lang w:val="kk-KZ"/>
              </w:rPr>
              <w:t xml:space="preserve">Өзіңізді журналист екеніңізді елестетіп көріңіз, сондықтан сіз ел туралы газетте </w:t>
            </w:r>
            <w:r w:rsidRPr="000E385E">
              <w:rPr>
                <w:bCs/>
                <w:i/>
                <w:iCs/>
                <w:u w:val="single"/>
                <w:lang w:val="kk-KZ"/>
              </w:rPr>
              <w:t xml:space="preserve">«Ахмет Байтұрсынұлы-тіл дамытушы» </w:t>
            </w:r>
            <w:r w:rsidRPr="000E385E">
              <w:rPr>
                <w:bCs/>
                <w:lang w:val="kk-KZ"/>
              </w:rPr>
              <w:t>тақырыбында мақала жазуыңыз керек</w:t>
            </w:r>
            <w:r w:rsidRPr="000E385E">
              <w:rPr>
                <w:bCs/>
                <w:i/>
                <w:iCs/>
                <w:u w:val="single"/>
                <w:lang w:val="kk-KZ"/>
              </w:rPr>
              <w:t xml:space="preserve"> </w:t>
            </w:r>
          </w:p>
          <w:p w:rsidR="001B7F4D" w:rsidRPr="000E385E" w:rsidRDefault="001B7F4D" w:rsidP="00895439">
            <w:pPr>
              <w:pStyle w:val="Default"/>
              <w:rPr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 М.Әуезовтың сөзімен қорытындылайды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F4D" w:rsidRPr="000E385E" w:rsidRDefault="001B7F4D" w:rsidP="008954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F4D" w:rsidRPr="000E385E" w:rsidRDefault="001B7F4D" w:rsidP="00895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85E" w:rsidRPr="000E385E" w:rsidTr="00895439">
        <w:trPr>
          <w:trHeight w:val="2712"/>
        </w:trPr>
        <w:tc>
          <w:tcPr>
            <w:tcW w:w="1668" w:type="dxa"/>
            <w:tcBorders>
              <w:top w:val="single" w:sz="4" w:space="0" w:color="auto"/>
            </w:tcBorders>
          </w:tcPr>
          <w:p w:rsidR="000E385E" w:rsidRPr="000E385E" w:rsidRDefault="000E385E" w:rsidP="000E3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85E" w:rsidRPr="000E385E" w:rsidRDefault="000E385E" w:rsidP="000E3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8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«Сұрақтар қорытындысы»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стратегиясы</w:t>
            </w:r>
            <w:r w:rsidRPr="000E385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0E385E" w:rsidRPr="000E385E" w:rsidRDefault="000E385E" w:rsidP="000E3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</w:t>
            </w:r>
          </w:p>
          <w:p w:rsidR="000E385E" w:rsidRPr="000E385E" w:rsidRDefault="000E385E" w:rsidP="000E3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қызықты болды?</w:t>
            </w:r>
          </w:p>
          <w:p w:rsidR="000E385E" w:rsidRPr="000E385E" w:rsidRDefault="000E385E" w:rsidP="000E3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сабақтағы басты оқиға?</w:t>
            </w:r>
          </w:p>
          <w:p w:rsidR="000E385E" w:rsidRPr="000E385E" w:rsidRDefault="000E385E" w:rsidP="000E38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85E" w:rsidRPr="000E385E" w:rsidRDefault="000E385E" w:rsidP="000E385E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0E385E" w:rsidRPr="000E385E" w:rsidRDefault="000E385E" w:rsidP="000E385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E385E" w:rsidRPr="000E385E" w:rsidRDefault="000E385E" w:rsidP="000E385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0E3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E385E" w:rsidRPr="000E385E" w:rsidRDefault="008C2C43" w:rsidP="000E38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0E385E" w:rsidRPr="000E3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https://www.youtube.com/watch?v=3ebSwC10ixk</w:t>
              </w:r>
            </w:hyperlink>
          </w:p>
          <w:p w:rsidR="000E385E" w:rsidRPr="000E385E" w:rsidRDefault="000E385E" w:rsidP="000E385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proofErr w:type="spellStart"/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Алаш</w:t>
            </w:r>
            <w:proofErr w:type="spellEnd"/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алыптары</w:t>
            </w:r>
            <w:proofErr w:type="spellEnd"/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Ахмед</w:t>
            </w:r>
            <w:proofErr w:type="spellEnd"/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E38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Байтұрсынов</w:t>
            </w:r>
            <w:proofErr w:type="spellEnd"/>
          </w:p>
        </w:tc>
      </w:tr>
    </w:tbl>
    <w:p w:rsidR="001B7F4D" w:rsidRPr="000E385E" w:rsidRDefault="001B7F4D" w:rsidP="001B7F4D">
      <w:pPr>
        <w:jc w:val="center"/>
        <w:rPr>
          <w:rFonts w:ascii="Times New Roman" w:hAnsi="Times New Roman" w:cs="Times New Roman"/>
          <w:lang w:val="kk-KZ"/>
        </w:rPr>
      </w:pPr>
    </w:p>
    <w:sectPr w:rsidR="001B7F4D" w:rsidRPr="000E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D17"/>
    <w:multiLevelType w:val="hybridMultilevel"/>
    <w:tmpl w:val="82C683C0"/>
    <w:lvl w:ilvl="0" w:tplc="F690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E4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E6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64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EC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A9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66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61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2A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32E7A"/>
    <w:multiLevelType w:val="hybridMultilevel"/>
    <w:tmpl w:val="759A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6C2C"/>
    <w:multiLevelType w:val="hybridMultilevel"/>
    <w:tmpl w:val="43A46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0DF9"/>
    <w:multiLevelType w:val="hybridMultilevel"/>
    <w:tmpl w:val="6B60997C"/>
    <w:lvl w:ilvl="0" w:tplc="947010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2BC0B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4F47FC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5EB4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B7C28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32B7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F0A18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E4051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A496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732E0D25"/>
    <w:multiLevelType w:val="hybridMultilevel"/>
    <w:tmpl w:val="12FC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F4D"/>
    <w:rsid w:val="000E385E"/>
    <w:rsid w:val="001B7F4D"/>
    <w:rsid w:val="003A5F84"/>
    <w:rsid w:val="008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uiPriority w:val="59"/>
    <w:rsid w:val="001B7F4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1B7F4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table" w:styleId="a5">
    <w:name w:val="Table Grid"/>
    <w:basedOn w:val="a1"/>
    <w:uiPriority w:val="39"/>
    <w:rsid w:val="001B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1B7F4D"/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rsid w:val="001B7F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1B7F4D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B7F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8">
    <w:name w:val="Абзац списка Знак"/>
    <w:link w:val="a7"/>
    <w:uiPriority w:val="34"/>
    <w:locked/>
    <w:rsid w:val="001B7F4D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1B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0E38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7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bSwC10ix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HAR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5O4Onq6P9q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FUJITSU</cp:lastModifiedBy>
  <cp:revision>3</cp:revision>
  <dcterms:created xsi:type="dcterms:W3CDTF">2022-02-28T02:34:00Z</dcterms:created>
  <dcterms:modified xsi:type="dcterms:W3CDTF">2022-09-23T16:27:00Z</dcterms:modified>
</cp:coreProperties>
</file>